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11" w:rsidRPr="008B2021" w:rsidRDefault="00F25730" w:rsidP="004F3C5B">
      <w:pPr>
        <w:ind w:firstLineChars="100" w:firstLine="240"/>
        <w:jc w:val="center"/>
        <w:rPr>
          <w:rFonts w:ascii="ＭＳ 明朝" w:eastAsia="ＭＳ 明朝" w:hAnsi="ＭＳ 明朝" w:cs="Times New Roman"/>
          <w:sz w:val="24"/>
          <w:szCs w:val="24"/>
        </w:rPr>
      </w:pPr>
      <w:bookmarkStart w:id="0" w:name="筑北村立中学校生徒に係る通学費補助金交付要綱"/>
      <w:r>
        <w:rPr>
          <w:rFonts w:ascii="ＭＳ 明朝" w:eastAsia="ＭＳ 明朝" w:hAnsi="ＭＳ 明朝" w:cs="Times New Roman" w:hint="eastAsia"/>
          <w:sz w:val="24"/>
          <w:szCs w:val="24"/>
          <w:u w:val="single"/>
        </w:rPr>
        <w:t>JR３駅</w:t>
      </w:r>
      <w:r w:rsidR="0083344E" w:rsidRPr="008B2021">
        <w:rPr>
          <w:rFonts w:ascii="ＭＳ 明朝" w:eastAsia="ＭＳ 明朝" w:hAnsi="ＭＳ 明朝" w:cs="Times New Roman" w:hint="eastAsia"/>
          <w:sz w:val="24"/>
          <w:szCs w:val="24"/>
          <w:u w:val="single"/>
        </w:rPr>
        <w:t>の利用促進</w:t>
      </w:r>
      <w:r>
        <w:rPr>
          <w:rFonts w:ascii="ＭＳ 明朝" w:eastAsia="ＭＳ 明朝" w:hAnsi="ＭＳ 明朝" w:cs="Times New Roman" w:hint="eastAsia"/>
          <w:sz w:val="24"/>
          <w:szCs w:val="24"/>
          <w:u w:val="single"/>
        </w:rPr>
        <w:t>等</w:t>
      </w:r>
      <w:r w:rsidR="0083344E" w:rsidRPr="008B2021">
        <w:rPr>
          <w:rFonts w:ascii="ＭＳ 明朝" w:eastAsia="ＭＳ 明朝" w:hAnsi="ＭＳ 明朝" w:cs="Times New Roman" w:hint="eastAsia"/>
          <w:sz w:val="24"/>
          <w:szCs w:val="24"/>
          <w:u w:val="single"/>
        </w:rPr>
        <w:t>通学定期券購入補助金</w:t>
      </w:r>
      <w:r w:rsidR="00B37A11" w:rsidRPr="008B2021">
        <w:rPr>
          <w:rFonts w:ascii="ＭＳ 明朝" w:eastAsia="ＭＳ 明朝" w:hAnsi="ＭＳ 明朝" w:cs="Times New Roman" w:hint="eastAsia"/>
          <w:sz w:val="24"/>
          <w:szCs w:val="24"/>
          <w:u w:val="single"/>
        </w:rPr>
        <w:t>交付要綱</w:t>
      </w:r>
      <w:bookmarkEnd w:id="0"/>
    </w:p>
    <w:p w:rsidR="00B37A11" w:rsidRPr="00B37A11" w:rsidRDefault="00B37A11" w:rsidP="008B2021">
      <w:pPr>
        <w:rPr>
          <w:rFonts w:ascii="ＭＳ 明朝" w:eastAsia="ＭＳ 明朝" w:hAnsi="ＭＳ 明朝" w:cs="Times New Roman"/>
        </w:rPr>
      </w:pPr>
    </w:p>
    <w:p w:rsidR="00B37A11" w:rsidRPr="00B37A11" w:rsidRDefault="00B37A11" w:rsidP="007D089E">
      <w:pPr>
        <w:ind w:firstLineChars="200" w:firstLine="420"/>
        <w:rPr>
          <w:rFonts w:ascii="ＭＳ 明朝" w:eastAsia="ＭＳ 明朝" w:hAnsi="ＭＳ 明朝" w:cs="Times New Roman"/>
        </w:rPr>
      </w:pPr>
      <w:r w:rsidRPr="00B37A11">
        <w:rPr>
          <w:rFonts w:ascii="ＭＳ 明朝" w:eastAsia="ＭＳ 明朝" w:hAnsi="ＭＳ 明朝" w:cs="Times New Roman" w:hint="eastAsia"/>
        </w:rPr>
        <w:t>（趣旨）</w:t>
      </w:r>
    </w:p>
    <w:p w:rsidR="00897EFE" w:rsidRPr="00897EFE" w:rsidRDefault="00B37A11" w:rsidP="00F130EC">
      <w:pPr>
        <w:ind w:leftChars="100" w:left="420" w:hangingChars="100" w:hanging="210"/>
        <w:rPr>
          <w:rFonts w:asciiTheme="minorEastAsia" w:hAnsiTheme="minorEastAsia" w:cs="Times New Roman"/>
          <w:color w:val="FF0000"/>
        </w:rPr>
      </w:pPr>
      <w:r w:rsidRPr="00B37A11">
        <w:rPr>
          <w:rFonts w:ascii="ＭＳ 明朝" w:eastAsia="ＭＳ 明朝" w:hAnsi="ＭＳ 明朝" w:cs="Times New Roman" w:hint="eastAsia"/>
        </w:rPr>
        <w:t xml:space="preserve">第１条　</w:t>
      </w:r>
      <w:r w:rsidR="00F25730" w:rsidRPr="004F3C5B">
        <w:rPr>
          <w:rFonts w:asciiTheme="minorEastAsia" w:hAnsiTheme="minorEastAsia" w:cs="Times New Roman" w:hint="eastAsia"/>
        </w:rPr>
        <w:t>この要綱は、筑北村内にある西条駅、坂北駅及び冠着駅（以下「３駅」という。）の利用</w:t>
      </w:r>
      <w:r w:rsidR="00ED3605" w:rsidRPr="004F3C5B">
        <w:rPr>
          <w:rFonts w:asciiTheme="minorEastAsia" w:hAnsiTheme="minorEastAsia" w:cs="Times New Roman" w:hint="eastAsia"/>
        </w:rPr>
        <w:t>者</w:t>
      </w:r>
      <w:r w:rsidR="00F25730" w:rsidRPr="004F3C5B">
        <w:rPr>
          <w:rFonts w:asciiTheme="minorEastAsia" w:hAnsiTheme="minorEastAsia" w:cs="Times New Roman" w:hint="eastAsia"/>
        </w:rPr>
        <w:t>の</w:t>
      </w:r>
      <w:r w:rsidR="00ED3605" w:rsidRPr="004F3C5B">
        <w:rPr>
          <w:rFonts w:asciiTheme="minorEastAsia" w:hAnsiTheme="minorEastAsia" w:cs="Times New Roman" w:hint="eastAsia"/>
        </w:rPr>
        <w:t>維持・確保</w:t>
      </w:r>
      <w:r w:rsidR="00F25730" w:rsidRPr="004F3C5B">
        <w:rPr>
          <w:rFonts w:asciiTheme="minorEastAsia" w:hAnsiTheme="minorEastAsia" w:cs="Times New Roman" w:hint="eastAsia"/>
        </w:rPr>
        <w:t>並びに３駅を利</w:t>
      </w:r>
      <w:r w:rsidR="00ED3605" w:rsidRPr="004F3C5B">
        <w:rPr>
          <w:rFonts w:asciiTheme="minorEastAsia" w:hAnsiTheme="minorEastAsia" w:cs="Times New Roman" w:hint="eastAsia"/>
        </w:rPr>
        <w:t>用する児童、生徒及び学生の通学費用の負担軽減を図る</w:t>
      </w:r>
      <w:r w:rsidR="00E01279">
        <w:rPr>
          <w:rFonts w:asciiTheme="minorEastAsia" w:hAnsiTheme="minorEastAsia" w:cs="Times New Roman" w:hint="eastAsia"/>
        </w:rPr>
        <w:t>ため、</w:t>
      </w:r>
      <w:r w:rsidR="00F25730" w:rsidRPr="004F3C5B">
        <w:rPr>
          <w:rFonts w:asciiTheme="minorEastAsia" w:hAnsiTheme="minorEastAsia" w:cs="Times New Roman" w:hint="eastAsia"/>
        </w:rPr>
        <w:t>通学定期券の購入費用の一部</w:t>
      </w:r>
      <w:r w:rsidR="00E01279">
        <w:rPr>
          <w:rFonts w:asciiTheme="minorEastAsia" w:hAnsiTheme="minorEastAsia" w:cs="Times New Roman" w:hint="eastAsia"/>
        </w:rPr>
        <w:t>を助成</w:t>
      </w:r>
      <w:r w:rsidR="00ED3605" w:rsidRPr="004F3C5B">
        <w:rPr>
          <w:rFonts w:asciiTheme="minorEastAsia" w:hAnsiTheme="minorEastAsia" w:cs="Times New Roman" w:hint="eastAsia"/>
        </w:rPr>
        <w:t>する</w:t>
      </w:r>
      <w:r w:rsidR="00DA45AF" w:rsidRPr="004F3C5B">
        <w:rPr>
          <w:rFonts w:asciiTheme="minorEastAsia" w:hAnsiTheme="minorEastAsia" w:cs="Times New Roman" w:hint="eastAsia"/>
        </w:rPr>
        <w:t>補助金</w:t>
      </w:r>
      <w:r w:rsidR="00F25730" w:rsidRPr="004F3C5B">
        <w:rPr>
          <w:rFonts w:asciiTheme="minorEastAsia" w:hAnsiTheme="minorEastAsia" w:cs="Times New Roman" w:hint="eastAsia"/>
        </w:rPr>
        <w:t>の</w:t>
      </w:r>
      <w:r w:rsidR="00ED3605" w:rsidRPr="004F3C5B">
        <w:rPr>
          <w:rFonts w:asciiTheme="minorEastAsia" w:hAnsiTheme="minorEastAsia" w:cs="Times New Roman" w:hint="eastAsia"/>
        </w:rPr>
        <w:t>交付に関し、</w:t>
      </w:r>
      <w:r w:rsidR="00F25730" w:rsidRPr="004F3C5B">
        <w:rPr>
          <w:rFonts w:asciiTheme="minorEastAsia" w:hAnsiTheme="minorEastAsia" w:cs="Times New Roman" w:hint="eastAsia"/>
        </w:rPr>
        <w:t>筑北村補助金交付規則（平成17年筑北村規則第36号）に定めるもののほか、必要な事項を定めるものとする。</w:t>
      </w:r>
    </w:p>
    <w:p w:rsidR="00941BCE" w:rsidRDefault="00941BCE" w:rsidP="00DA45AF">
      <w:pPr>
        <w:ind w:leftChars="200" w:left="420"/>
        <w:rPr>
          <w:rFonts w:ascii="ＭＳ 明朝" w:eastAsia="ＭＳ 明朝" w:hAnsi="ＭＳ 明朝" w:cs="Times New Roman"/>
        </w:rPr>
      </w:pPr>
    </w:p>
    <w:p w:rsidR="00DA45AF" w:rsidRDefault="00DA45AF" w:rsidP="00DA45AF">
      <w:pPr>
        <w:ind w:leftChars="200" w:left="420"/>
        <w:rPr>
          <w:rFonts w:ascii="ＭＳ 明朝" w:eastAsia="ＭＳ 明朝" w:hAnsi="ＭＳ 明朝" w:cs="Times New Roman"/>
        </w:rPr>
      </w:pPr>
      <w:r>
        <w:rPr>
          <w:rFonts w:ascii="ＭＳ 明朝" w:eastAsia="ＭＳ 明朝" w:hAnsi="ＭＳ 明朝" w:cs="Times New Roman" w:hint="eastAsia"/>
        </w:rPr>
        <w:t>（定義）</w:t>
      </w:r>
    </w:p>
    <w:p w:rsidR="00DA45AF" w:rsidRDefault="00DA45AF" w:rsidP="007D089E">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rPr>
        <w:t>第２条　この要綱において、次</w:t>
      </w:r>
      <w:r w:rsidR="00AA444B">
        <w:rPr>
          <w:rFonts w:ascii="ＭＳ 明朝" w:eastAsia="ＭＳ 明朝" w:hAnsi="ＭＳ 明朝" w:cs="Times New Roman" w:hint="eastAsia"/>
        </w:rPr>
        <w:t>の各</w:t>
      </w:r>
      <w:r>
        <w:rPr>
          <w:rFonts w:ascii="ＭＳ 明朝" w:eastAsia="ＭＳ 明朝" w:hAnsi="ＭＳ 明朝" w:cs="Times New Roman" w:hint="eastAsia"/>
        </w:rPr>
        <w:t>号に掲げる用語の意義は、それぞれ当該各号に定めるところによる。</w:t>
      </w:r>
    </w:p>
    <w:p w:rsidR="00DA45AF" w:rsidRDefault="00DA45AF" w:rsidP="00DA45AF">
      <w:pPr>
        <w:pStyle w:val="ac"/>
        <w:numPr>
          <w:ilvl w:val="0"/>
          <w:numId w:val="1"/>
        </w:numPr>
        <w:ind w:leftChars="0"/>
        <w:rPr>
          <w:rFonts w:ascii="ＭＳ 明朝" w:eastAsia="ＭＳ 明朝" w:hAnsi="ＭＳ 明朝" w:cs="Times New Roman"/>
        </w:rPr>
      </w:pPr>
      <w:r w:rsidRPr="00DA45AF">
        <w:rPr>
          <w:rFonts w:ascii="ＭＳ 明朝" w:eastAsia="ＭＳ 明朝" w:hAnsi="ＭＳ 明朝" w:cs="Times New Roman" w:hint="eastAsia"/>
        </w:rPr>
        <w:t>通学定期券　３駅のいずれかの窓口で現金で購入した</w:t>
      </w:r>
      <w:r w:rsidR="00897EFE">
        <w:rPr>
          <w:rFonts w:ascii="ＭＳ 明朝" w:eastAsia="ＭＳ 明朝" w:hAnsi="ＭＳ 明朝" w:cs="Times New Roman" w:hint="eastAsia"/>
        </w:rPr>
        <w:t>JR</w:t>
      </w:r>
      <w:r w:rsidRPr="00DA45AF">
        <w:rPr>
          <w:rFonts w:ascii="ＭＳ 明朝" w:eastAsia="ＭＳ 明朝" w:hAnsi="ＭＳ 明朝" w:cs="Times New Roman" w:hint="eastAsia"/>
        </w:rPr>
        <w:t>通学定期券をいう。</w:t>
      </w:r>
    </w:p>
    <w:p w:rsidR="00F130EC" w:rsidRDefault="00E01279" w:rsidP="00DA45AF">
      <w:pPr>
        <w:pStyle w:val="ac"/>
        <w:numPr>
          <w:ilvl w:val="0"/>
          <w:numId w:val="1"/>
        </w:numPr>
        <w:ind w:leftChars="0"/>
        <w:rPr>
          <w:rFonts w:ascii="ＭＳ 明朝" w:eastAsia="ＭＳ 明朝" w:hAnsi="ＭＳ 明朝" w:cs="Times New Roman"/>
        </w:rPr>
      </w:pPr>
      <w:r>
        <w:rPr>
          <w:rFonts w:ascii="ＭＳ 明朝" w:eastAsia="ＭＳ 明朝" w:hAnsi="ＭＳ 明朝" w:cs="Times New Roman" w:hint="eastAsia"/>
        </w:rPr>
        <w:t>利　用</w:t>
      </w:r>
      <w:r w:rsidR="00F130EC">
        <w:rPr>
          <w:rFonts w:ascii="ＭＳ 明朝" w:eastAsia="ＭＳ 明朝" w:hAnsi="ＭＳ 明朝" w:cs="Times New Roman" w:hint="eastAsia"/>
        </w:rPr>
        <w:t xml:space="preserve">　者　通学定期券を</w:t>
      </w:r>
      <w:r>
        <w:rPr>
          <w:rFonts w:ascii="ＭＳ 明朝" w:eastAsia="ＭＳ 明朝" w:hAnsi="ＭＳ 明朝" w:cs="Times New Roman" w:hint="eastAsia"/>
        </w:rPr>
        <w:t>購入</w:t>
      </w:r>
      <w:r w:rsidR="00F130EC">
        <w:rPr>
          <w:rFonts w:ascii="ＭＳ 明朝" w:eastAsia="ＭＳ 明朝" w:hAnsi="ＭＳ 明朝" w:cs="Times New Roman" w:hint="eastAsia"/>
        </w:rPr>
        <w:t>し、村外の小中学校</w:t>
      </w:r>
      <w:r>
        <w:rPr>
          <w:rFonts w:ascii="ＭＳ 明朝" w:eastAsia="ＭＳ 明朝" w:hAnsi="ＭＳ 明朝" w:cs="Times New Roman" w:hint="eastAsia"/>
        </w:rPr>
        <w:t>、</w:t>
      </w:r>
      <w:r w:rsidR="00F130EC">
        <w:rPr>
          <w:rFonts w:ascii="ＭＳ 明朝" w:eastAsia="ＭＳ 明朝" w:hAnsi="ＭＳ 明朝" w:cs="Times New Roman" w:hint="eastAsia"/>
        </w:rPr>
        <w:t>高等学校、専門学校</w:t>
      </w:r>
      <w:r>
        <w:rPr>
          <w:rFonts w:ascii="ＭＳ 明朝" w:eastAsia="ＭＳ 明朝" w:hAnsi="ＭＳ 明朝" w:cs="Times New Roman" w:hint="eastAsia"/>
        </w:rPr>
        <w:t>及び</w:t>
      </w:r>
      <w:r w:rsidR="00F130EC">
        <w:rPr>
          <w:rFonts w:ascii="ＭＳ 明朝" w:eastAsia="ＭＳ 明朝" w:hAnsi="ＭＳ 明朝" w:cs="Times New Roman" w:hint="eastAsia"/>
        </w:rPr>
        <w:t>大学等へ通学する者又は村内の高等学校及び専門学校へ通学する者</w:t>
      </w:r>
      <w:r w:rsidR="00261678">
        <w:rPr>
          <w:rFonts w:ascii="ＭＳ 明朝" w:eastAsia="ＭＳ 明朝" w:hAnsi="ＭＳ 明朝" w:cs="Times New Roman" w:hint="eastAsia"/>
        </w:rPr>
        <w:t>をいう</w:t>
      </w:r>
      <w:r w:rsidR="00F130EC">
        <w:rPr>
          <w:rFonts w:ascii="ＭＳ 明朝" w:eastAsia="ＭＳ 明朝" w:hAnsi="ＭＳ 明朝" w:cs="Times New Roman" w:hint="eastAsia"/>
        </w:rPr>
        <w:t>。</w:t>
      </w:r>
    </w:p>
    <w:p w:rsidR="00DA45AF" w:rsidRPr="00AA444B" w:rsidRDefault="00F130EC" w:rsidP="00DA45AF">
      <w:pPr>
        <w:pStyle w:val="ac"/>
        <w:numPr>
          <w:ilvl w:val="0"/>
          <w:numId w:val="1"/>
        </w:numPr>
        <w:ind w:leftChars="0"/>
        <w:rPr>
          <w:rFonts w:ascii="ＭＳ 明朝" w:eastAsia="ＭＳ 明朝" w:hAnsi="ＭＳ 明朝" w:cs="Times New Roman"/>
        </w:rPr>
      </w:pPr>
      <w:r>
        <w:rPr>
          <w:rFonts w:ascii="ＭＳ 明朝" w:eastAsia="ＭＳ 明朝" w:hAnsi="ＭＳ 明朝" w:cs="Times New Roman" w:hint="eastAsia"/>
        </w:rPr>
        <w:t xml:space="preserve">申　請　者　</w:t>
      </w:r>
      <w:r w:rsidR="00E01279">
        <w:rPr>
          <w:rFonts w:ascii="ＭＳ 明朝" w:eastAsia="ＭＳ 明朝" w:hAnsi="ＭＳ 明朝" w:cs="Times New Roman" w:hint="eastAsia"/>
        </w:rPr>
        <w:t>前号</w:t>
      </w:r>
      <w:r>
        <w:rPr>
          <w:rFonts w:ascii="ＭＳ 明朝" w:eastAsia="ＭＳ 明朝" w:hAnsi="ＭＳ 明朝" w:cs="Times New Roman" w:hint="eastAsia"/>
        </w:rPr>
        <w:t>に掲げる者</w:t>
      </w:r>
      <w:r w:rsidR="00261678">
        <w:rPr>
          <w:rFonts w:ascii="ＭＳ 明朝" w:eastAsia="ＭＳ 明朝" w:hAnsi="ＭＳ 明朝" w:cs="Times New Roman" w:hint="eastAsia"/>
        </w:rPr>
        <w:t>をいう。但し</w:t>
      </w:r>
      <w:r w:rsidR="00E01279">
        <w:rPr>
          <w:rFonts w:ascii="ＭＳ 明朝" w:eastAsia="ＭＳ 明朝" w:hAnsi="ＭＳ 明朝" w:cs="Times New Roman" w:hint="eastAsia"/>
        </w:rPr>
        <w:t>利用</w:t>
      </w:r>
      <w:r w:rsidR="00261678">
        <w:rPr>
          <w:rFonts w:ascii="ＭＳ 明朝" w:eastAsia="ＭＳ 明朝" w:hAnsi="ＭＳ 明朝" w:cs="Times New Roman" w:hint="eastAsia"/>
        </w:rPr>
        <w:t>者が</w:t>
      </w:r>
      <w:r w:rsidR="00E01279">
        <w:rPr>
          <w:rFonts w:ascii="ＭＳ 明朝" w:eastAsia="ＭＳ 明朝" w:hAnsi="ＭＳ 明朝" w:cs="Times New Roman" w:hint="eastAsia"/>
        </w:rPr>
        <w:t>小中学校の児童及び生徒</w:t>
      </w:r>
      <w:r w:rsidR="005B0AED">
        <w:rPr>
          <w:rFonts w:ascii="ＭＳ 明朝" w:eastAsia="ＭＳ 明朝" w:hAnsi="ＭＳ 明朝" w:cs="Times New Roman" w:hint="eastAsia"/>
        </w:rPr>
        <w:t>又は高校生</w:t>
      </w:r>
      <w:r w:rsidR="00261678">
        <w:rPr>
          <w:rFonts w:ascii="ＭＳ 明朝" w:eastAsia="ＭＳ 明朝" w:hAnsi="ＭＳ 明朝" w:cs="Times New Roman" w:hint="eastAsia"/>
        </w:rPr>
        <w:t>の場合はその</w:t>
      </w:r>
      <w:r>
        <w:rPr>
          <w:rFonts w:ascii="ＭＳ 明朝" w:eastAsia="ＭＳ 明朝" w:hAnsi="ＭＳ 明朝" w:cs="Times New Roman" w:hint="eastAsia"/>
        </w:rPr>
        <w:t>保護者</w:t>
      </w:r>
      <w:r w:rsidR="00261678">
        <w:rPr>
          <w:rFonts w:ascii="ＭＳ 明朝" w:eastAsia="ＭＳ 明朝" w:hAnsi="ＭＳ 明朝" w:cs="Times New Roman" w:hint="eastAsia"/>
        </w:rPr>
        <w:t>をいう</w:t>
      </w:r>
      <w:r>
        <w:rPr>
          <w:rFonts w:ascii="ＭＳ 明朝" w:eastAsia="ＭＳ 明朝" w:hAnsi="ＭＳ 明朝" w:cs="Times New Roman" w:hint="eastAsia"/>
        </w:rPr>
        <w:t>。</w:t>
      </w:r>
    </w:p>
    <w:p w:rsidR="00941BCE" w:rsidRDefault="00941BCE" w:rsidP="007D089E">
      <w:pPr>
        <w:ind w:leftChars="100" w:left="210" w:firstLineChars="100" w:firstLine="210"/>
        <w:rPr>
          <w:rFonts w:ascii="ＭＳ 明朝" w:eastAsia="ＭＳ 明朝" w:hAnsi="ＭＳ 明朝" w:cs="Times New Roman"/>
        </w:rPr>
      </w:pPr>
    </w:p>
    <w:p w:rsidR="00B37A11" w:rsidRPr="00B37A11" w:rsidRDefault="00B37A11" w:rsidP="007D089E">
      <w:pPr>
        <w:ind w:leftChars="100" w:left="210" w:firstLineChars="100" w:firstLine="210"/>
        <w:rPr>
          <w:rFonts w:ascii="ＭＳ 明朝" w:eastAsia="ＭＳ 明朝" w:hAnsi="ＭＳ 明朝" w:cs="Times New Roman"/>
        </w:rPr>
      </w:pPr>
      <w:r w:rsidRPr="00B37A11">
        <w:rPr>
          <w:rFonts w:ascii="ＭＳ 明朝" w:eastAsia="ＭＳ 明朝" w:hAnsi="ＭＳ 明朝" w:cs="Times New Roman" w:hint="eastAsia"/>
        </w:rPr>
        <w:t>（</w:t>
      </w:r>
      <w:r w:rsidR="00E01279">
        <w:rPr>
          <w:rFonts w:ascii="ＭＳ 明朝" w:eastAsia="ＭＳ 明朝" w:hAnsi="ＭＳ 明朝" w:cs="Times New Roman" w:hint="eastAsia"/>
        </w:rPr>
        <w:t>補助</w:t>
      </w:r>
      <w:r w:rsidRPr="00B37A11">
        <w:rPr>
          <w:rFonts w:ascii="ＭＳ 明朝" w:eastAsia="ＭＳ 明朝" w:hAnsi="ＭＳ 明朝" w:cs="Times New Roman" w:hint="eastAsia"/>
        </w:rPr>
        <w:t>対象</w:t>
      </w:r>
      <w:r w:rsidR="00E01279">
        <w:rPr>
          <w:rFonts w:ascii="ＭＳ 明朝" w:eastAsia="ＭＳ 明朝" w:hAnsi="ＭＳ 明朝" w:cs="Times New Roman" w:hint="eastAsia"/>
        </w:rPr>
        <w:t>経費及び補助金の額</w:t>
      </w:r>
      <w:r w:rsidR="008571B4">
        <w:rPr>
          <w:rFonts w:ascii="ＭＳ 明朝" w:eastAsia="ＭＳ 明朝" w:hAnsi="ＭＳ 明朝" w:cs="Times New Roman" w:hint="eastAsia"/>
        </w:rPr>
        <w:t>等</w:t>
      </w:r>
      <w:r w:rsidRPr="00B37A11">
        <w:rPr>
          <w:rFonts w:ascii="ＭＳ 明朝" w:eastAsia="ＭＳ 明朝" w:hAnsi="ＭＳ 明朝" w:cs="Times New Roman" w:hint="eastAsia"/>
        </w:rPr>
        <w:t>）</w:t>
      </w:r>
    </w:p>
    <w:p w:rsidR="00B37A11" w:rsidRPr="008571B4" w:rsidRDefault="00DA45AF" w:rsidP="008571B4">
      <w:pPr>
        <w:ind w:leftChars="100" w:left="420" w:hangingChars="100" w:hanging="210"/>
        <w:rPr>
          <w:sz w:val="22"/>
        </w:rPr>
      </w:pPr>
      <w:r>
        <w:rPr>
          <w:rFonts w:ascii="ＭＳ 明朝" w:eastAsia="ＭＳ 明朝" w:hAnsi="ＭＳ 明朝" w:cs="Times New Roman" w:hint="eastAsia"/>
        </w:rPr>
        <w:t>第３</w:t>
      </w:r>
      <w:r w:rsidR="004342DB">
        <w:rPr>
          <w:rFonts w:ascii="ＭＳ 明朝" w:eastAsia="ＭＳ 明朝" w:hAnsi="ＭＳ 明朝" w:cs="Times New Roman" w:hint="eastAsia"/>
        </w:rPr>
        <w:t xml:space="preserve">条　</w:t>
      </w:r>
      <w:r w:rsidR="00E01279">
        <w:rPr>
          <w:rFonts w:hint="eastAsia"/>
          <w:sz w:val="22"/>
        </w:rPr>
        <w:t>補助対象経費は、</w:t>
      </w:r>
      <w:r w:rsidR="00B44A94">
        <w:rPr>
          <w:rFonts w:hint="eastAsia"/>
          <w:sz w:val="22"/>
        </w:rPr>
        <w:t>前年度の</w:t>
      </w:r>
      <w:r w:rsidR="00B44A94">
        <w:rPr>
          <w:rFonts w:ascii="ＭＳ 明朝" w:eastAsia="ＭＳ 明朝" w:hAnsi="ＭＳ 明朝" w:cs="Times New Roman" w:hint="eastAsia"/>
        </w:rPr>
        <w:t>３</w:t>
      </w:r>
      <w:r w:rsidR="004342DB" w:rsidRPr="00E01279">
        <w:rPr>
          <w:rFonts w:ascii="ＭＳ 明朝" w:eastAsia="ＭＳ 明朝" w:hAnsi="ＭＳ 明朝" w:cs="Times New Roman" w:hint="eastAsia"/>
        </w:rPr>
        <w:t>月１日から</w:t>
      </w:r>
      <w:r w:rsidR="00B44A94">
        <w:rPr>
          <w:rFonts w:ascii="ＭＳ 明朝" w:eastAsia="ＭＳ 明朝" w:hAnsi="ＭＳ 明朝" w:cs="Times New Roman" w:hint="eastAsia"/>
        </w:rPr>
        <w:t>当年度</w:t>
      </w:r>
      <w:r w:rsidR="004342DB" w:rsidRPr="00E01279">
        <w:rPr>
          <w:rFonts w:ascii="ＭＳ 明朝" w:eastAsia="ＭＳ 明朝" w:hAnsi="ＭＳ 明朝" w:cs="Times New Roman" w:hint="eastAsia"/>
        </w:rPr>
        <w:t>２月</w:t>
      </w:r>
      <w:r w:rsidR="00B44A94">
        <w:rPr>
          <w:rFonts w:ascii="ＭＳ 明朝" w:eastAsia="ＭＳ 明朝" w:hAnsi="ＭＳ 明朝" w:cs="Times New Roman" w:hint="eastAsia"/>
        </w:rPr>
        <w:t>28</w:t>
      </w:r>
      <w:r w:rsidR="00E01279">
        <w:rPr>
          <w:rFonts w:ascii="ＭＳ 明朝" w:eastAsia="ＭＳ 明朝" w:hAnsi="ＭＳ 明朝" w:cs="Times New Roman" w:hint="eastAsia"/>
        </w:rPr>
        <w:t>日までに購入した通学定期券</w:t>
      </w:r>
      <w:r w:rsidR="00B44A94">
        <w:rPr>
          <w:rFonts w:ascii="ＭＳ 明朝" w:eastAsia="ＭＳ 明朝" w:hAnsi="ＭＳ 明朝" w:cs="Times New Roman" w:hint="eastAsia"/>
        </w:rPr>
        <w:t>１枚</w:t>
      </w:r>
      <w:r w:rsidR="00525F09">
        <w:rPr>
          <w:rFonts w:ascii="ＭＳ 明朝" w:eastAsia="ＭＳ 明朝" w:hAnsi="ＭＳ 明朝" w:cs="Times New Roman" w:hint="eastAsia"/>
        </w:rPr>
        <w:t>分</w:t>
      </w:r>
      <w:r w:rsidR="008571B4">
        <w:rPr>
          <w:rFonts w:ascii="ＭＳ 明朝" w:eastAsia="ＭＳ 明朝" w:hAnsi="ＭＳ 明朝" w:cs="Times New Roman" w:hint="eastAsia"/>
        </w:rPr>
        <w:t>の購入</w:t>
      </w:r>
      <w:r w:rsidR="00E01279">
        <w:rPr>
          <w:rFonts w:ascii="ＭＳ 明朝" w:eastAsia="ＭＳ 明朝" w:hAnsi="ＭＳ 明朝" w:cs="Times New Roman" w:hint="eastAsia"/>
        </w:rPr>
        <w:t>費用</w:t>
      </w:r>
      <w:r w:rsidR="008571B4">
        <w:rPr>
          <w:rFonts w:ascii="ＭＳ 明朝" w:eastAsia="ＭＳ 明朝" w:hAnsi="ＭＳ 明朝" w:cs="Times New Roman" w:hint="eastAsia"/>
        </w:rPr>
        <w:t>とし、</w:t>
      </w:r>
      <w:r w:rsidR="00B37A11" w:rsidRPr="00B37A11">
        <w:rPr>
          <w:rFonts w:ascii="Century" w:eastAsia="ＭＳ 明朝" w:hAnsi="Century" w:cs="Times New Roman" w:hint="eastAsia"/>
        </w:rPr>
        <w:t>補</w:t>
      </w:r>
      <w:r w:rsidR="00FC2A6A">
        <w:rPr>
          <w:rFonts w:ascii="Century" w:eastAsia="ＭＳ 明朝" w:hAnsi="Century" w:cs="Times New Roman" w:hint="eastAsia"/>
        </w:rPr>
        <w:t>助金の額は、通学定期券購入費用</w:t>
      </w:r>
      <w:r w:rsidR="00B37A11" w:rsidRPr="00B37A11">
        <w:rPr>
          <w:rFonts w:ascii="Century" w:eastAsia="ＭＳ 明朝" w:hAnsi="Century" w:cs="Times New Roman" w:hint="eastAsia"/>
        </w:rPr>
        <w:t>の</w:t>
      </w:r>
      <w:r w:rsidR="00FC2A6A">
        <w:rPr>
          <w:rFonts w:ascii="Century" w:eastAsia="ＭＳ 明朝" w:hAnsi="Century" w:cs="Times New Roman" w:hint="eastAsia"/>
        </w:rPr>
        <w:t>２割</w:t>
      </w:r>
      <w:r w:rsidR="00AA444B">
        <w:rPr>
          <w:rFonts w:ascii="Century" w:eastAsia="ＭＳ 明朝" w:hAnsi="Century" w:cs="Times New Roman" w:hint="eastAsia"/>
        </w:rPr>
        <w:t>（</w:t>
      </w:r>
      <w:r w:rsidR="00A60ADD">
        <w:rPr>
          <w:rFonts w:ascii="Century" w:eastAsia="ＭＳ 明朝" w:hAnsi="Century" w:cs="Times New Roman" w:hint="eastAsia"/>
        </w:rPr>
        <w:t>100</w:t>
      </w:r>
      <w:r w:rsidR="00263FCF">
        <w:rPr>
          <w:rFonts w:ascii="Century" w:eastAsia="ＭＳ 明朝" w:hAnsi="Century" w:cs="Times New Roman" w:hint="eastAsia"/>
        </w:rPr>
        <w:t>円未満は切り捨てる。</w:t>
      </w:r>
      <w:r w:rsidR="00AA444B">
        <w:rPr>
          <w:rFonts w:ascii="Century" w:eastAsia="ＭＳ 明朝" w:hAnsi="Century" w:cs="Times New Roman" w:hint="eastAsia"/>
        </w:rPr>
        <w:t>）</w:t>
      </w:r>
      <w:r w:rsidR="00A60ADD">
        <w:rPr>
          <w:rFonts w:ascii="Century" w:eastAsia="ＭＳ 明朝" w:hAnsi="Century" w:cs="Times New Roman" w:hint="eastAsia"/>
        </w:rPr>
        <w:t>とする。但し、</w:t>
      </w:r>
      <w:r w:rsidR="00A60ADD">
        <w:rPr>
          <w:rFonts w:ascii="Century" w:eastAsia="ＭＳ 明朝" w:hAnsi="Century" w:cs="Times New Roman" w:hint="eastAsia"/>
        </w:rPr>
        <w:t>10,000</w:t>
      </w:r>
      <w:r w:rsidR="00263FCF">
        <w:rPr>
          <w:rFonts w:ascii="Century" w:eastAsia="ＭＳ 明朝" w:hAnsi="Century" w:cs="Times New Roman" w:hint="eastAsia"/>
        </w:rPr>
        <w:t>円を上限とする。</w:t>
      </w:r>
    </w:p>
    <w:p w:rsidR="00897EFE" w:rsidRPr="00B37A11" w:rsidRDefault="00A60ADD" w:rsidP="008571B4">
      <w:pPr>
        <w:ind w:leftChars="100" w:left="210" w:firstLineChars="100" w:firstLine="210"/>
        <w:rPr>
          <w:rFonts w:ascii="Century" w:eastAsia="ＭＳ 明朝" w:hAnsi="Century" w:cs="Times New Roman"/>
        </w:rPr>
      </w:pPr>
      <w:r>
        <w:rPr>
          <w:rFonts w:ascii="Century" w:eastAsia="ＭＳ 明朝" w:hAnsi="Century" w:cs="Times New Roman" w:hint="eastAsia"/>
        </w:rPr>
        <w:t>２　補助回数は、利用</w:t>
      </w:r>
      <w:r w:rsidR="00AA444B">
        <w:rPr>
          <w:rFonts w:ascii="Century" w:eastAsia="ＭＳ 明朝" w:hAnsi="Century" w:cs="Times New Roman" w:hint="eastAsia"/>
        </w:rPr>
        <w:t>者１名につき</w:t>
      </w:r>
      <w:r w:rsidR="00261678">
        <w:rPr>
          <w:rFonts w:ascii="Century" w:eastAsia="ＭＳ 明朝" w:hAnsi="Century" w:cs="Times New Roman" w:hint="eastAsia"/>
        </w:rPr>
        <w:t>年度</w:t>
      </w:r>
      <w:r w:rsidR="00453F2D">
        <w:rPr>
          <w:rFonts w:ascii="Century" w:eastAsia="ＭＳ 明朝" w:hAnsi="Century" w:cs="Times New Roman" w:hint="eastAsia"/>
        </w:rPr>
        <w:t>１回限りとする。</w:t>
      </w:r>
    </w:p>
    <w:p w:rsidR="00941BCE" w:rsidRDefault="00941BCE" w:rsidP="007D089E">
      <w:pPr>
        <w:ind w:leftChars="100" w:left="210" w:firstLineChars="100" w:firstLine="210"/>
        <w:rPr>
          <w:rFonts w:ascii="Century" w:eastAsia="ＭＳ 明朝" w:hAnsi="Century" w:cs="Times New Roman"/>
        </w:rPr>
      </w:pPr>
    </w:p>
    <w:p w:rsidR="00B37A11" w:rsidRPr="00B37A11" w:rsidRDefault="00B37A11" w:rsidP="007D089E">
      <w:pPr>
        <w:ind w:leftChars="100" w:left="210" w:firstLineChars="100" w:firstLine="210"/>
        <w:rPr>
          <w:rFonts w:ascii="Century" w:eastAsia="ＭＳ 明朝" w:hAnsi="Century" w:cs="Times New Roman"/>
        </w:rPr>
      </w:pPr>
      <w:r w:rsidRPr="00B37A11">
        <w:rPr>
          <w:rFonts w:ascii="Century" w:eastAsia="ＭＳ 明朝" w:hAnsi="Century" w:cs="Times New Roman" w:hint="eastAsia"/>
        </w:rPr>
        <w:t>（補助金の申請）</w:t>
      </w:r>
    </w:p>
    <w:p w:rsidR="00897EFE" w:rsidRDefault="00263FCF" w:rsidP="004F3C5B">
      <w:pPr>
        <w:ind w:leftChars="100" w:left="420" w:hangingChars="100" w:hanging="210"/>
        <w:rPr>
          <w:rFonts w:ascii="Century" w:eastAsia="ＭＳ 明朝" w:hAnsi="Century" w:cs="Times New Roman"/>
        </w:rPr>
      </w:pPr>
      <w:r>
        <w:rPr>
          <w:rFonts w:ascii="Century" w:eastAsia="ＭＳ 明朝" w:hAnsi="Century" w:cs="Times New Roman" w:hint="eastAsia"/>
        </w:rPr>
        <w:t>第４条　補助金の交付を受けようとする者（以下「申請者」という。）は、通学定期券購入</w:t>
      </w:r>
      <w:r w:rsidR="00B37A11" w:rsidRPr="00B37A11">
        <w:rPr>
          <w:rFonts w:ascii="Century" w:eastAsia="ＭＳ 明朝" w:hAnsi="Century" w:cs="Times New Roman" w:hint="eastAsia"/>
        </w:rPr>
        <w:t>補助金交付申請</w:t>
      </w:r>
      <w:r w:rsidR="00FA148F">
        <w:rPr>
          <w:rFonts w:ascii="Century" w:eastAsia="ＭＳ 明朝" w:hAnsi="Century" w:cs="Times New Roman" w:hint="eastAsia"/>
        </w:rPr>
        <w:t>（</w:t>
      </w:r>
      <w:r w:rsidR="00A35389">
        <w:rPr>
          <w:rFonts w:ascii="Century" w:eastAsia="ＭＳ 明朝" w:hAnsi="Century" w:cs="Times New Roman" w:hint="eastAsia"/>
        </w:rPr>
        <w:t>請求</w:t>
      </w:r>
      <w:r w:rsidR="00FA148F">
        <w:rPr>
          <w:rFonts w:ascii="Century" w:eastAsia="ＭＳ 明朝" w:hAnsi="Century" w:cs="Times New Roman" w:hint="eastAsia"/>
        </w:rPr>
        <w:t>）</w:t>
      </w:r>
      <w:r>
        <w:rPr>
          <w:rFonts w:ascii="Century" w:eastAsia="ＭＳ 明朝" w:hAnsi="Century" w:cs="Times New Roman" w:hint="eastAsia"/>
        </w:rPr>
        <w:t>書（様式第１号）</w:t>
      </w:r>
      <w:r w:rsidR="00453F2D">
        <w:rPr>
          <w:rFonts w:ascii="Century" w:eastAsia="ＭＳ 明朝" w:hAnsi="Century" w:cs="Times New Roman" w:hint="eastAsia"/>
        </w:rPr>
        <w:t>に必要書類を添付して</w:t>
      </w:r>
      <w:r w:rsidR="00A35389">
        <w:rPr>
          <w:rFonts w:ascii="Century" w:eastAsia="ＭＳ 明朝" w:hAnsi="Century" w:cs="Times New Roman" w:hint="eastAsia"/>
        </w:rPr>
        <w:t>、</w:t>
      </w:r>
      <w:r w:rsidR="00B44A94">
        <w:rPr>
          <w:rFonts w:ascii="Century" w:eastAsia="ＭＳ 明朝" w:hAnsi="Century" w:cs="Times New Roman" w:hint="eastAsia"/>
        </w:rPr>
        <w:t>各年度</w:t>
      </w:r>
      <w:r w:rsidR="00A60ADD">
        <w:rPr>
          <w:rFonts w:ascii="Century" w:eastAsia="ＭＳ 明朝" w:hAnsi="Century" w:cs="Times New Roman" w:hint="eastAsia"/>
        </w:rPr>
        <w:t>３月</w:t>
      </w:r>
      <w:r w:rsidR="00A60ADD">
        <w:rPr>
          <w:rFonts w:ascii="Century" w:eastAsia="ＭＳ 明朝" w:hAnsi="Century" w:cs="Times New Roman" w:hint="eastAsia"/>
        </w:rPr>
        <w:t>28</w:t>
      </w:r>
      <w:r>
        <w:rPr>
          <w:rFonts w:ascii="Century" w:eastAsia="ＭＳ 明朝" w:hAnsi="Century" w:cs="Times New Roman" w:hint="eastAsia"/>
        </w:rPr>
        <w:t>日までに</w:t>
      </w:r>
      <w:r w:rsidR="00A35389">
        <w:rPr>
          <w:rFonts w:ascii="Century" w:eastAsia="ＭＳ 明朝" w:hAnsi="Century" w:cs="Times New Roman" w:hint="eastAsia"/>
        </w:rPr>
        <w:t>村長に提出しなければならない</w:t>
      </w:r>
      <w:r w:rsidR="00B37A11" w:rsidRPr="00B37A11">
        <w:rPr>
          <w:rFonts w:ascii="Century" w:eastAsia="ＭＳ 明朝" w:hAnsi="Century" w:cs="Times New Roman" w:hint="eastAsia"/>
        </w:rPr>
        <w:t>。</w:t>
      </w:r>
    </w:p>
    <w:p w:rsidR="00941BCE" w:rsidRDefault="00941BCE" w:rsidP="00A35389">
      <w:pPr>
        <w:ind w:leftChars="100" w:left="210" w:firstLineChars="100" w:firstLine="210"/>
        <w:rPr>
          <w:rFonts w:ascii="Century" w:eastAsia="ＭＳ 明朝" w:hAnsi="Century" w:cs="Times New Roman"/>
        </w:rPr>
      </w:pPr>
    </w:p>
    <w:p w:rsidR="00B37A11" w:rsidRPr="00B37A11" w:rsidRDefault="00A35389" w:rsidP="00A35389">
      <w:pPr>
        <w:ind w:leftChars="100" w:left="210" w:firstLineChars="100" w:firstLine="210"/>
        <w:rPr>
          <w:rFonts w:ascii="Century" w:eastAsia="ＭＳ 明朝" w:hAnsi="Century" w:cs="Times New Roman"/>
        </w:rPr>
      </w:pPr>
      <w:r>
        <w:rPr>
          <w:rFonts w:ascii="Century" w:eastAsia="ＭＳ 明朝" w:hAnsi="Century" w:cs="Times New Roman" w:hint="eastAsia"/>
        </w:rPr>
        <w:t>（補助金の交付</w:t>
      </w:r>
      <w:r w:rsidR="00B37A11" w:rsidRPr="00B37A11">
        <w:rPr>
          <w:rFonts w:ascii="Century" w:eastAsia="ＭＳ 明朝" w:hAnsi="Century" w:cs="Times New Roman" w:hint="eastAsia"/>
        </w:rPr>
        <w:t>）</w:t>
      </w:r>
    </w:p>
    <w:p w:rsidR="00B37A11" w:rsidRPr="00B37A11" w:rsidRDefault="00B37A11" w:rsidP="00A35389">
      <w:pPr>
        <w:ind w:leftChars="100" w:left="420" w:hangingChars="100" w:hanging="210"/>
        <w:rPr>
          <w:rFonts w:ascii="Century" w:eastAsia="ＭＳ 明朝" w:hAnsi="Century" w:cs="Times New Roman"/>
        </w:rPr>
      </w:pPr>
      <w:r w:rsidRPr="00B37A11">
        <w:rPr>
          <w:rFonts w:ascii="Century" w:eastAsia="ＭＳ 明朝" w:hAnsi="Century" w:cs="Times New Roman" w:hint="eastAsia"/>
        </w:rPr>
        <w:t>第５条　村長は、前条の申請</w:t>
      </w:r>
      <w:r w:rsidR="00FA148F">
        <w:rPr>
          <w:rFonts w:ascii="Century" w:eastAsia="ＭＳ 明朝" w:hAnsi="Century" w:cs="Times New Roman" w:hint="eastAsia"/>
        </w:rPr>
        <w:t>（</w:t>
      </w:r>
      <w:r w:rsidR="00A35389">
        <w:rPr>
          <w:rFonts w:ascii="Century" w:eastAsia="ＭＳ 明朝" w:hAnsi="Century" w:cs="Times New Roman" w:hint="eastAsia"/>
        </w:rPr>
        <w:t>請求</w:t>
      </w:r>
      <w:r w:rsidR="00FA148F">
        <w:rPr>
          <w:rFonts w:ascii="Century" w:eastAsia="ＭＳ 明朝" w:hAnsi="Century" w:cs="Times New Roman" w:hint="eastAsia"/>
        </w:rPr>
        <w:t>）</w:t>
      </w:r>
      <w:r w:rsidR="00261678">
        <w:rPr>
          <w:rFonts w:ascii="Century" w:eastAsia="ＭＳ 明朝" w:hAnsi="Century" w:cs="Times New Roman" w:hint="eastAsia"/>
        </w:rPr>
        <w:t>書の提出</w:t>
      </w:r>
      <w:r w:rsidR="00A35389">
        <w:rPr>
          <w:rFonts w:ascii="Century" w:eastAsia="ＭＳ 明朝" w:hAnsi="Century" w:cs="Times New Roman" w:hint="eastAsia"/>
        </w:rPr>
        <w:t>があったときは、内容を審査のうえ</w:t>
      </w:r>
      <w:r w:rsidRPr="00B37A11">
        <w:rPr>
          <w:rFonts w:ascii="Century" w:eastAsia="ＭＳ 明朝" w:hAnsi="Century" w:cs="Times New Roman" w:hint="eastAsia"/>
        </w:rPr>
        <w:t>補</w:t>
      </w:r>
      <w:r w:rsidR="00C66B3C">
        <w:rPr>
          <w:rFonts w:ascii="Century" w:eastAsia="ＭＳ 明朝" w:hAnsi="Century" w:cs="Times New Roman" w:hint="eastAsia"/>
        </w:rPr>
        <w:t>助金の交付条件に適合すると認めたときは、通学定期券購入</w:t>
      </w:r>
      <w:r w:rsidRPr="00B37A11">
        <w:rPr>
          <w:rFonts w:ascii="Century" w:eastAsia="ＭＳ 明朝" w:hAnsi="Century" w:cs="Times New Roman" w:hint="eastAsia"/>
        </w:rPr>
        <w:t>補助金交付決定通知書（様式第２号）により申請者に通知し、補助金を交付するものとする。</w:t>
      </w:r>
    </w:p>
    <w:p w:rsidR="00B37A11" w:rsidRPr="00B37A11" w:rsidRDefault="00A35389" w:rsidP="007D089E">
      <w:pPr>
        <w:ind w:leftChars="100" w:left="420" w:hangingChars="100" w:hanging="210"/>
        <w:rPr>
          <w:rFonts w:ascii="Century" w:eastAsia="ＭＳ 明朝" w:hAnsi="Century" w:cs="Times New Roman"/>
        </w:rPr>
      </w:pPr>
      <w:r>
        <w:rPr>
          <w:rFonts w:ascii="Century" w:eastAsia="ＭＳ 明朝" w:hAnsi="Century" w:cs="Times New Roman" w:hint="eastAsia"/>
        </w:rPr>
        <w:t>２　村長は、当該申請書に係る内容を審査</w:t>
      </w:r>
      <w:r w:rsidR="00B37A11" w:rsidRPr="00B37A11">
        <w:rPr>
          <w:rFonts w:ascii="Century" w:eastAsia="ＭＳ 明朝" w:hAnsi="Century" w:cs="Times New Roman" w:hint="eastAsia"/>
        </w:rPr>
        <w:t>した結果、補助金の交付を行わないことを決定したときは通学</w:t>
      </w:r>
      <w:r w:rsidR="00C66B3C">
        <w:rPr>
          <w:rFonts w:ascii="Century" w:eastAsia="ＭＳ 明朝" w:hAnsi="Century" w:cs="Times New Roman" w:hint="eastAsia"/>
        </w:rPr>
        <w:t>定期券購入</w:t>
      </w:r>
      <w:r w:rsidR="00B37A11" w:rsidRPr="00B37A11">
        <w:rPr>
          <w:rFonts w:ascii="Century" w:eastAsia="ＭＳ 明朝" w:hAnsi="Century" w:cs="Times New Roman" w:hint="eastAsia"/>
        </w:rPr>
        <w:t>補助金不交付決定通知書（様式第３号）により申請者に通知するものとする。</w:t>
      </w:r>
    </w:p>
    <w:p w:rsidR="00FA148F" w:rsidRDefault="00FA148F" w:rsidP="007D089E">
      <w:pPr>
        <w:ind w:leftChars="100" w:left="210" w:firstLineChars="100" w:firstLine="210"/>
        <w:rPr>
          <w:rFonts w:ascii="Century" w:eastAsia="ＭＳ 明朝" w:hAnsi="Century" w:cs="Times New Roman"/>
        </w:rPr>
      </w:pPr>
    </w:p>
    <w:p w:rsidR="00B37A11" w:rsidRPr="00B37A11" w:rsidRDefault="00B37A11" w:rsidP="007D089E">
      <w:pPr>
        <w:ind w:leftChars="100" w:left="210" w:firstLineChars="100" w:firstLine="210"/>
        <w:rPr>
          <w:rFonts w:ascii="Century" w:eastAsia="ＭＳ 明朝" w:hAnsi="Century" w:cs="Times New Roman"/>
        </w:rPr>
      </w:pPr>
      <w:r w:rsidRPr="00B37A11">
        <w:rPr>
          <w:rFonts w:ascii="Century" w:eastAsia="ＭＳ 明朝" w:hAnsi="Century" w:cs="Times New Roman" w:hint="eastAsia"/>
        </w:rPr>
        <w:t>（交付決定の取消し等）</w:t>
      </w:r>
    </w:p>
    <w:p w:rsidR="00B37A11" w:rsidRDefault="007F1E31" w:rsidP="004F3C5B">
      <w:pPr>
        <w:ind w:leftChars="100" w:left="420" w:hangingChars="100" w:hanging="210"/>
        <w:rPr>
          <w:rFonts w:ascii="Century" w:eastAsia="ＭＳ 明朝" w:hAnsi="Century" w:cs="Times New Roman"/>
        </w:rPr>
      </w:pPr>
      <w:r>
        <w:rPr>
          <w:rFonts w:ascii="Century" w:eastAsia="ＭＳ 明朝" w:hAnsi="Century" w:cs="Times New Roman" w:hint="eastAsia"/>
        </w:rPr>
        <w:t>第６</w:t>
      </w:r>
      <w:r w:rsidR="00B37A11" w:rsidRPr="00B37A11">
        <w:rPr>
          <w:rFonts w:ascii="Century" w:eastAsia="ＭＳ 明朝" w:hAnsi="Century" w:cs="Times New Roman" w:hint="eastAsia"/>
        </w:rPr>
        <w:t>条　村長は、補助金</w:t>
      </w:r>
      <w:r w:rsidR="00AA444B">
        <w:rPr>
          <w:rFonts w:ascii="Century" w:eastAsia="ＭＳ 明朝" w:hAnsi="Century" w:cs="Times New Roman" w:hint="eastAsia"/>
        </w:rPr>
        <w:t>の交付決定を受けた申請者が、偽りその他不正の行為により補助金の交付を受けた</w:t>
      </w:r>
      <w:r w:rsidR="00FA148F">
        <w:rPr>
          <w:rFonts w:ascii="Century" w:eastAsia="ＭＳ 明朝" w:hAnsi="Century" w:cs="Times New Roman" w:hint="eastAsia"/>
        </w:rPr>
        <w:t>ことが</w:t>
      </w:r>
      <w:r w:rsidR="00AA444B">
        <w:rPr>
          <w:rFonts w:ascii="Century" w:eastAsia="ＭＳ 明朝" w:hAnsi="Century" w:cs="Times New Roman" w:hint="eastAsia"/>
        </w:rPr>
        <w:t>判明した</w:t>
      </w:r>
      <w:r w:rsidR="00353BCA">
        <w:rPr>
          <w:rFonts w:ascii="Century" w:eastAsia="ＭＳ 明朝" w:hAnsi="Century" w:cs="Times New Roman" w:hint="eastAsia"/>
        </w:rPr>
        <w:t>ときは、補助金の交付決定を取り消し、当該補助金</w:t>
      </w:r>
      <w:r w:rsidR="00B37A11" w:rsidRPr="00B37A11">
        <w:rPr>
          <w:rFonts w:ascii="Century" w:eastAsia="ＭＳ 明朝" w:hAnsi="Century" w:cs="Times New Roman" w:hint="eastAsia"/>
        </w:rPr>
        <w:t>を返納させることができる。</w:t>
      </w:r>
    </w:p>
    <w:p w:rsidR="00941BCE" w:rsidRDefault="00941BCE" w:rsidP="00941BCE">
      <w:pPr>
        <w:ind w:left="244"/>
        <w:rPr>
          <w:sz w:val="22"/>
        </w:rPr>
      </w:pPr>
    </w:p>
    <w:p w:rsidR="00941BCE" w:rsidRPr="00C17FD2" w:rsidRDefault="00941BCE" w:rsidP="00941BCE">
      <w:pPr>
        <w:ind w:left="244" w:firstLineChars="50" w:firstLine="110"/>
        <w:rPr>
          <w:sz w:val="22"/>
        </w:rPr>
      </w:pPr>
      <w:r w:rsidRPr="00C17FD2">
        <w:rPr>
          <w:rFonts w:hint="eastAsia"/>
          <w:sz w:val="22"/>
        </w:rPr>
        <w:lastRenderedPageBreak/>
        <w:t>（補則）</w:t>
      </w:r>
    </w:p>
    <w:p w:rsidR="00941BCE" w:rsidRPr="00B37A11" w:rsidRDefault="00941BCE" w:rsidP="00941BCE">
      <w:pPr>
        <w:ind w:leftChars="100" w:left="430" w:hangingChars="100" w:hanging="220"/>
        <w:rPr>
          <w:rFonts w:ascii="Century" w:eastAsia="ＭＳ 明朝" w:hAnsi="Century" w:cs="Times New Roman"/>
        </w:rPr>
      </w:pPr>
      <w:r>
        <w:rPr>
          <w:rFonts w:hint="eastAsia"/>
          <w:sz w:val="22"/>
        </w:rPr>
        <w:t>第７</w:t>
      </w:r>
      <w:r w:rsidRPr="00C17FD2">
        <w:rPr>
          <w:rFonts w:hint="eastAsia"/>
          <w:sz w:val="22"/>
        </w:rPr>
        <w:t>条　この要綱に定めるもののほか、必要な事項は、村長が別に定める。</w:t>
      </w:r>
    </w:p>
    <w:p w:rsidR="00941BCE" w:rsidRDefault="00B37A11" w:rsidP="007D089E">
      <w:pPr>
        <w:ind w:leftChars="100" w:left="210"/>
        <w:rPr>
          <w:rFonts w:ascii="Century" w:eastAsia="ＭＳ 明朝" w:hAnsi="Century" w:cs="Times New Roman"/>
        </w:rPr>
      </w:pPr>
      <w:r w:rsidRPr="00B37A11">
        <w:rPr>
          <w:rFonts w:ascii="Century" w:eastAsia="ＭＳ 明朝" w:hAnsi="Century" w:cs="Times New Roman" w:hint="eastAsia"/>
        </w:rPr>
        <w:t xml:space="preserve">　　　</w:t>
      </w:r>
    </w:p>
    <w:p w:rsidR="00B37A11" w:rsidRPr="00B37A11" w:rsidRDefault="00B37A11" w:rsidP="00941BCE">
      <w:pPr>
        <w:ind w:leftChars="100" w:left="210" w:firstLineChars="300" w:firstLine="630"/>
        <w:rPr>
          <w:rFonts w:ascii="ＭＳ ゴシック" w:eastAsia="ＭＳ ゴシック" w:hAnsi="ＭＳ ゴシック" w:cs="Times New Roman"/>
        </w:rPr>
      </w:pPr>
      <w:r w:rsidRPr="00B37A11">
        <w:rPr>
          <w:rFonts w:ascii="ＭＳ ゴシック" w:eastAsia="ＭＳ ゴシック" w:hAnsi="ＭＳ ゴシック" w:cs="Times New Roman" w:hint="eastAsia"/>
        </w:rPr>
        <w:t>附　則</w:t>
      </w:r>
    </w:p>
    <w:p w:rsidR="00B37A11" w:rsidRPr="00B37A11" w:rsidRDefault="008B2021" w:rsidP="007D089E">
      <w:pPr>
        <w:ind w:leftChars="100" w:left="210" w:firstLineChars="100" w:firstLine="210"/>
        <w:rPr>
          <w:rFonts w:ascii="Century" w:eastAsia="ＭＳ 明朝" w:hAnsi="Century" w:cs="Times New Roman"/>
        </w:rPr>
      </w:pPr>
      <w:r>
        <w:rPr>
          <w:rFonts w:ascii="Century" w:eastAsia="ＭＳ 明朝" w:hAnsi="Century" w:cs="Times New Roman" w:hint="eastAsia"/>
        </w:rPr>
        <w:t>この要綱は、令和</w:t>
      </w:r>
      <w:r w:rsidR="004F3C5B">
        <w:rPr>
          <w:rFonts w:ascii="Century" w:eastAsia="ＭＳ 明朝" w:hAnsi="Century" w:cs="Times New Roman" w:hint="eastAsia"/>
        </w:rPr>
        <w:t>４</w:t>
      </w:r>
      <w:r>
        <w:rPr>
          <w:rFonts w:ascii="Century" w:eastAsia="ＭＳ 明朝" w:hAnsi="Century" w:cs="Times New Roman" w:hint="eastAsia"/>
        </w:rPr>
        <w:t>年</w:t>
      </w:r>
      <w:r w:rsidR="004F3C5B">
        <w:rPr>
          <w:rFonts w:ascii="Century" w:eastAsia="ＭＳ 明朝" w:hAnsi="Century" w:cs="Times New Roman" w:hint="eastAsia"/>
        </w:rPr>
        <w:t>９</w:t>
      </w:r>
      <w:r>
        <w:rPr>
          <w:rFonts w:ascii="Century" w:eastAsia="ＭＳ 明朝" w:hAnsi="Century" w:cs="Times New Roman" w:hint="eastAsia"/>
        </w:rPr>
        <w:t>月</w:t>
      </w:r>
      <w:r>
        <w:rPr>
          <w:rFonts w:ascii="Century" w:eastAsia="ＭＳ 明朝" w:hAnsi="Century" w:cs="Times New Roman" w:hint="eastAsia"/>
        </w:rPr>
        <w:t>16</w:t>
      </w:r>
      <w:r w:rsidR="00B37A11" w:rsidRPr="00B37A11">
        <w:rPr>
          <w:rFonts w:ascii="Century" w:eastAsia="ＭＳ 明朝" w:hAnsi="Century" w:cs="Times New Roman" w:hint="eastAsia"/>
        </w:rPr>
        <w:t>日から施行する。</w:t>
      </w:r>
    </w:p>
    <w:p w:rsidR="00941BCE" w:rsidRDefault="00FC25DC" w:rsidP="007D089E">
      <w:pPr>
        <w:ind w:firstLineChars="100" w:firstLine="210"/>
        <w:rPr>
          <w:rFonts w:ascii="Century" w:eastAsia="ＭＳ 明朝" w:hAnsi="Century" w:cs="Times New Roman"/>
        </w:rPr>
      </w:pPr>
      <w:r>
        <w:rPr>
          <w:rFonts w:ascii="Century" w:eastAsia="ＭＳ 明朝" w:hAnsi="Century" w:cs="Times New Roman" w:hint="eastAsia"/>
        </w:rPr>
        <w:t xml:space="preserve">　この要綱は、</w:t>
      </w:r>
      <w:r w:rsidR="00B439A5">
        <w:rPr>
          <w:rFonts w:ascii="Century" w:eastAsia="ＭＳ 明朝" w:hAnsi="Century" w:cs="Times New Roman" w:hint="eastAsia"/>
        </w:rPr>
        <w:t>告示の日から施行し、</w:t>
      </w:r>
      <w:r>
        <w:rPr>
          <w:rFonts w:ascii="Century" w:eastAsia="ＭＳ 明朝" w:hAnsi="Century" w:cs="Times New Roman" w:hint="eastAsia"/>
        </w:rPr>
        <w:t>令和</w:t>
      </w:r>
      <w:r>
        <w:rPr>
          <w:rFonts w:ascii="Century" w:eastAsia="ＭＳ 明朝" w:hAnsi="Century" w:cs="Times New Roman" w:hint="eastAsia"/>
        </w:rPr>
        <w:t>5</w:t>
      </w:r>
      <w:r>
        <w:rPr>
          <w:rFonts w:ascii="Century" w:eastAsia="ＭＳ 明朝" w:hAnsi="Century" w:cs="Times New Roman" w:hint="eastAsia"/>
        </w:rPr>
        <w:t>年</w:t>
      </w:r>
      <w:r w:rsidR="001D3EB8">
        <w:rPr>
          <w:rFonts w:ascii="Century" w:eastAsia="ＭＳ 明朝" w:hAnsi="Century" w:cs="Times New Roman" w:hint="eastAsia"/>
        </w:rPr>
        <w:t>3</w:t>
      </w:r>
      <w:r w:rsidR="001D3EB8">
        <w:rPr>
          <w:rFonts w:ascii="Century" w:eastAsia="ＭＳ 明朝" w:hAnsi="Century" w:cs="Times New Roman" w:hint="eastAsia"/>
        </w:rPr>
        <w:t>月</w:t>
      </w:r>
      <w:r w:rsidR="001D3EB8">
        <w:rPr>
          <w:rFonts w:ascii="Century" w:eastAsia="ＭＳ 明朝" w:hAnsi="Century" w:cs="Times New Roman" w:hint="eastAsia"/>
        </w:rPr>
        <w:t>1</w:t>
      </w:r>
      <w:r>
        <w:rPr>
          <w:rFonts w:ascii="Century" w:eastAsia="ＭＳ 明朝" w:hAnsi="Century" w:cs="Times New Roman" w:hint="eastAsia"/>
        </w:rPr>
        <w:t>日から</w:t>
      </w:r>
      <w:r w:rsidR="00B439A5">
        <w:rPr>
          <w:rFonts w:ascii="Century" w:eastAsia="ＭＳ 明朝" w:hAnsi="Century" w:cs="Times New Roman" w:hint="eastAsia"/>
        </w:rPr>
        <w:t>適用</w:t>
      </w:r>
      <w:r>
        <w:rPr>
          <w:rFonts w:ascii="Century" w:eastAsia="ＭＳ 明朝" w:hAnsi="Century" w:cs="Times New Roman" w:hint="eastAsia"/>
        </w:rPr>
        <w:t>する。</w:t>
      </w: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bookmarkStart w:id="1" w:name="_GoBack"/>
      <w:bookmarkEnd w:id="1"/>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p w:rsidR="00FA148F" w:rsidRDefault="00FA148F" w:rsidP="007D089E">
      <w:pPr>
        <w:ind w:firstLineChars="100" w:firstLine="210"/>
        <w:rPr>
          <w:rFonts w:ascii="Century" w:eastAsia="ＭＳ 明朝" w:hAnsi="Century" w:cs="Times New Roman"/>
        </w:rPr>
      </w:pPr>
    </w:p>
    <w:p w:rsidR="00FA148F" w:rsidRDefault="00FA148F" w:rsidP="007D089E">
      <w:pPr>
        <w:ind w:firstLineChars="100" w:firstLine="210"/>
        <w:rPr>
          <w:rFonts w:ascii="Century" w:eastAsia="ＭＳ 明朝" w:hAnsi="Century" w:cs="Times New Roman"/>
        </w:rPr>
      </w:pPr>
    </w:p>
    <w:p w:rsidR="00FA148F" w:rsidRDefault="00FA148F" w:rsidP="007D089E">
      <w:pPr>
        <w:ind w:firstLineChars="100" w:firstLine="210"/>
        <w:rPr>
          <w:rFonts w:ascii="Century" w:eastAsia="ＭＳ 明朝" w:hAnsi="Century" w:cs="Times New Roman"/>
        </w:rPr>
      </w:pPr>
    </w:p>
    <w:p w:rsidR="00FA148F" w:rsidRDefault="00FA148F" w:rsidP="007D089E">
      <w:pPr>
        <w:ind w:firstLineChars="100" w:firstLine="210"/>
        <w:rPr>
          <w:rFonts w:ascii="Century" w:eastAsia="ＭＳ 明朝" w:hAnsi="Century" w:cs="Times New Roman"/>
        </w:rPr>
      </w:pPr>
    </w:p>
    <w:p w:rsidR="00941BCE" w:rsidRDefault="00941BCE" w:rsidP="007D089E">
      <w:pPr>
        <w:ind w:firstLineChars="100" w:firstLine="210"/>
        <w:rPr>
          <w:rFonts w:ascii="Century" w:eastAsia="ＭＳ 明朝" w:hAnsi="Century" w:cs="Times New Roman"/>
        </w:rPr>
      </w:pPr>
    </w:p>
    <w:sectPr w:rsidR="00941BCE" w:rsidSect="00FA148F">
      <w:pgSz w:w="11906" w:h="16838"/>
      <w:pgMar w:top="1276"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B0" w:rsidRDefault="002C6AB0" w:rsidP="0083344E">
      <w:r>
        <w:separator/>
      </w:r>
    </w:p>
  </w:endnote>
  <w:endnote w:type="continuationSeparator" w:id="0">
    <w:p w:rsidR="002C6AB0" w:rsidRDefault="002C6AB0" w:rsidP="0083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B0" w:rsidRDefault="002C6AB0" w:rsidP="0083344E">
      <w:r>
        <w:separator/>
      </w:r>
    </w:p>
  </w:footnote>
  <w:footnote w:type="continuationSeparator" w:id="0">
    <w:p w:rsidR="002C6AB0" w:rsidRDefault="002C6AB0" w:rsidP="00833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651"/>
    <w:multiLevelType w:val="hybridMultilevel"/>
    <w:tmpl w:val="27762066"/>
    <w:lvl w:ilvl="0" w:tplc="1BD4D71E">
      <w:start w:val="1"/>
      <w:numFmt w:val="decimalFullWidth"/>
      <w:lvlText w:val="（%1）"/>
      <w:lvlJc w:val="left"/>
      <w:pPr>
        <w:ind w:left="1140" w:hanging="720"/>
      </w:pPr>
      <w:rPr>
        <w:rFonts w:asciiTheme="minorHAnsi" w:eastAsiaTheme="minorEastAsia" w:hAnsiTheme="minorHAnsi" w:cstheme="minorBidi"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D17159"/>
    <w:multiLevelType w:val="hybridMultilevel"/>
    <w:tmpl w:val="5A922240"/>
    <w:lvl w:ilvl="0" w:tplc="2CD412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1D54C3"/>
    <w:multiLevelType w:val="hybridMultilevel"/>
    <w:tmpl w:val="AFBC3072"/>
    <w:lvl w:ilvl="0" w:tplc="C7BAC8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11"/>
    <w:rsid w:val="00024D29"/>
    <w:rsid w:val="0003275F"/>
    <w:rsid w:val="00052475"/>
    <w:rsid w:val="000E360A"/>
    <w:rsid w:val="00142500"/>
    <w:rsid w:val="001807A7"/>
    <w:rsid w:val="001D3EB8"/>
    <w:rsid w:val="00261678"/>
    <w:rsid w:val="00263FCF"/>
    <w:rsid w:val="002B4C7C"/>
    <w:rsid w:val="002C6AB0"/>
    <w:rsid w:val="00353BCA"/>
    <w:rsid w:val="003717ED"/>
    <w:rsid w:val="003C148B"/>
    <w:rsid w:val="003F40F8"/>
    <w:rsid w:val="004342DB"/>
    <w:rsid w:val="00453F2D"/>
    <w:rsid w:val="004E172D"/>
    <w:rsid w:val="004F3C5B"/>
    <w:rsid w:val="0050515B"/>
    <w:rsid w:val="00525F09"/>
    <w:rsid w:val="00570598"/>
    <w:rsid w:val="00583E65"/>
    <w:rsid w:val="005B0AED"/>
    <w:rsid w:val="005D395E"/>
    <w:rsid w:val="005D54D9"/>
    <w:rsid w:val="00606CA2"/>
    <w:rsid w:val="006A4696"/>
    <w:rsid w:val="006C46A3"/>
    <w:rsid w:val="006F3C9F"/>
    <w:rsid w:val="00736C74"/>
    <w:rsid w:val="007D089E"/>
    <w:rsid w:val="007E7DA0"/>
    <w:rsid w:val="007F1E31"/>
    <w:rsid w:val="008073B9"/>
    <w:rsid w:val="0083344E"/>
    <w:rsid w:val="008571B4"/>
    <w:rsid w:val="00897EFE"/>
    <w:rsid w:val="00897F46"/>
    <w:rsid w:val="008B2021"/>
    <w:rsid w:val="009274E1"/>
    <w:rsid w:val="00941BCE"/>
    <w:rsid w:val="00983FD7"/>
    <w:rsid w:val="00A32D36"/>
    <w:rsid w:val="00A33D0A"/>
    <w:rsid w:val="00A35389"/>
    <w:rsid w:val="00A60ADD"/>
    <w:rsid w:val="00AA02F4"/>
    <w:rsid w:val="00AA444B"/>
    <w:rsid w:val="00B37A11"/>
    <w:rsid w:val="00B439A5"/>
    <w:rsid w:val="00B44A94"/>
    <w:rsid w:val="00B64EB0"/>
    <w:rsid w:val="00BB07CF"/>
    <w:rsid w:val="00C66B3C"/>
    <w:rsid w:val="00CE563E"/>
    <w:rsid w:val="00D22500"/>
    <w:rsid w:val="00DA45AF"/>
    <w:rsid w:val="00DB2451"/>
    <w:rsid w:val="00E01279"/>
    <w:rsid w:val="00E80726"/>
    <w:rsid w:val="00ED3605"/>
    <w:rsid w:val="00F130EC"/>
    <w:rsid w:val="00F25730"/>
    <w:rsid w:val="00F36BFF"/>
    <w:rsid w:val="00FA148F"/>
    <w:rsid w:val="00FC25DC"/>
    <w:rsid w:val="00FC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87D750B-7C57-43F4-B23A-AF2AA56C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44E"/>
    <w:pPr>
      <w:tabs>
        <w:tab w:val="center" w:pos="4252"/>
        <w:tab w:val="right" w:pos="8504"/>
      </w:tabs>
      <w:snapToGrid w:val="0"/>
    </w:pPr>
  </w:style>
  <w:style w:type="character" w:customStyle="1" w:styleId="a4">
    <w:name w:val="ヘッダー (文字)"/>
    <w:basedOn w:val="a0"/>
    <w:link w:val="a3"/>
    <w:uiPriority w:val="99"/>
    <w:rsid w:val="0083344E"/>
  </w:style>
  <w:style w:type="paragraph" w:styleId="a5">
    <w:name w:val="footer"/>
    <w:basedOn w:val="a"/>
    <w:link w:val="a6"/>
    <w:uiPriority w:val="99"/>
    <w:unhideWhenUsed/>
    <w:rsid w:val="0083344E"/>
    <w:pPr>
      <w:tabs>
        <w:tab w:val="center" w:pos="4252"/>
        <w:tab w:val="right" w:pos="8504"/>
      </w:tabs>
      <w:snapToGrid w:val="0"/>
    </w:pPr>
  </w:style>
  <w:style w:type="character" w:customStyle="1" w:styleId="a6">
    <w:name w:val="フッター (文字)"/>
    <w:basedOn w:val="a0"/>
    <w:link w:val="a5"/>
    <w:uiPriority w:val="99"/>
    <w:rsid w:val="0083344E"/>
  </w:style>
  <w:style w:type="paragraph" w:styleId="a7">
    <w:name w:val="Balloon Text"/>
    <w:basedOn w:val="a"/>
    <w:link w:val="a8"/>
    <w:uiPriority w:val="99"/>
    <w:semiHidden/>
    <w:unhideWhenUsed/>
    <w:rsid w:val="00CE5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63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5730"/>
    <w:rPr>
      <w:sz w:val="18"/>
      <w:szCs w:val="18"/>
    </w:rPr>
  </w:style>
  <w:style w:type="paragraph" w:styleId="aa">
    <w:name w:val="annotation text"/>
    <w:basedOn w:val="a"/>
    <w:link w:val="ab"/>
    <w:uiPriority w:val="99"/>
    <w:semiHidden/>
    <w:unhideWhenUsed/>
    <w:rsid w:val="00F25730"/>
    <w:pPr>
      <w:jc w:val="left"/>
    </w:pPr>
  </w:style>
  <w:style w:type="character" w:customStyle="1" w:styleId="ab">
    <w:name w:val="コメント文字列 (文字)"/>
    <w:basedOn w:val="a0"/>
    <w:link w:val="aa"/>
    <w:uiPriority w:val="99"/>
    <w:semiHidden/>
    <w:rsid w:val="00F25730"/>
  </w:style>
  <w:style w:type="paragraph" w:styleId="ac">
    <w:name w:val="List Paragraph"/>
    <w:basedOn w:val="a"/>
    <w:uiPriority w:val="34"/>
    <w:qFormat/>
    <w:rsid w:val="00DA4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善孝</dc:creator>
  <cp:keywords/>
  <dc:description/>
  <cp:lastModifiedBy>大橋 きよ江</cp:lastModifiedBy>
  <cp:revision>4</cp:revision>
  <cp:lastPrinted>2022-08-24T07:15:00Z</cp:lastPrinted>
  <dcterms:created xsi:type="dcterms:W3CDTF">2023-01-31T01:20:00Z</dcterms:created>
  <dcterms:modified xsi:type="dcterms:W3CDTF">2025-02-27T01:31:00Z</dcterms:modified>
</cp:coreProperties>
</file>